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C4" w:rsidRPr="00F37979" w:rsidRDefault="000D14C4" w:rsidP="00F37979">
      <w:pPr>
        <w:pStyle w:val="Heading1"/>
        <w:rPr>
          <w:rtl/>
        </w:rPr>
      </w:pPr>
      <w:r w:rsidRPr="00F37979">
        <w:rPr>
          <w:rtl/>
        </w:rPr>
        <w:t>تمهيد</w:t>
      </w:r>
    </w:p>
    <w:p w:rsidR="00F37979" w:rsidRDefault="00F37979" w:rsidP="00F37979">
      <w:pPr>
        <w:tabs>
          <w:tab w:val="left" w:leader="dot" w:pos="9785"/>
        </w:tabs>
        <w:jc w:val="center"/>
        <w:rPr>
          <w:rFonts w:ascii="Simplified Arabic" w:hAnsi="Simplified Arabic" w:cs="Simplified Arabic"/>
          <w:sz w:val="28"/>
          <w:szCs w:val="28"/>
          <w:rtl/>
        </w:rPr>
      </w:pPr>
    </w:p>
    <w:p w:rsidR="00653994" w:rsidRDefault="00653994" w:rsidP="00653994">
      <w:pPr>
        <w:ind w:left="332" w:right="426" w:firstLine="283"/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CA7E76">
        <w:rPr>
          <w:rFonts w:ascii="Simplified Arabic" w:hAnsi="Simplified Arabic" w:cs="Simplified Arabic"/>
          <w:sz w:val="28"/>
          <w:szCs w:val="28"/>
          <w:rtl/>
        </w:rPr>
        <w:t>إنَّ للآباء الدور الأبرز في تشكيل قنوات المعرفة لدى أبنائهم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 وفي عصرنا الراهن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 تشك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ل المرئيّات 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إ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حد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ى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 الأدوات التعليمي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ة والإعلانيّة والتبليغي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ة الشديدة التأثير، والتي تمتاز بسرعتها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 خاصّة 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 xml:space="preserve">مع 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وجود وسائل التكنولوجيا المتطوّرة ، حيث باتت هذه المرئيّات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 xml:space="preserve"> متو</w:t>
      </w:r>
      <w:r w:rsidR="00C25E32">
        <w:rPr>
          <w:rFonts w:ascii="Simplified Arabic" w:hAnsi="Simplified Arabic" w:cs="Simplified Arabic" w:hint="cs"/>
          <w:sz w:val="28"/>
          <w:szCs w:val="28"/>
          <w:rtl/>
        </w:rPr>
        <w:t>اف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رة</w:t>
      </w:r>
      <w:r w:rsidR="00C25E32">
        <w:rPr>
          <w:rFonts w:ascii="Simplified Arabic" w:hAnsi="Simplified Arabic" w:cs="Simplified Arabic"/>
          <w:sz w:val="28"/>
          <w:szCs w:val="28"/>
          <w:rtl/>
        </w:rPr>
        <w:t xml:space="preserve"> في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 الأمكنة</w:t>
      </w:r>
      <w:r w:rsidR="00C25E32">
        <w:rPr>
          <w:rFonts w:ascii="Simplified Arabic" w:hAnsi="Simplified Arabic" w:cs="Simplified Arabic" w:hint="cs"/>
          <w:sz w:val="28"/>
          <w:szCs w:val="28"/>
          <w:rtl/>
        </w:rPr>
        <w:t xml:space="preserve"> كلّها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، وسهلة الاستخدام. </w:t>
      </w:r>
    </w:p>
    <w:p w:rsidR="00653994" w:rsidRDefault="00653994" w:rsidP="00653994">
      <w:pPr>
        <w:ind w:left="332" w:right="426" w:firstLine="283"/>
        <w:jc w:val="lowKashida"/>
        <w:rPr>
          <w:rFonts w:ascii="Simplified Arabic" w:hAnsi="Simplified Arabic" w:cs="Simplified Arabic"/>
          <w:sz w:val="28"/>
          <w:szCs w:val="28"/>
          <w:rtl/>
        </w:rPr>
      </w:pPr>
    </w:p>
    <w:p w:rsidR="00653994" w:rsidRPr="00F37979" w:rsidRDefault="00653994" w:rsidP="00653994">
      <w:pPr>
        <w:pStyle w:val="Heading1"/>
        <w:rPr>
          <w:rtl/>
        </w:rPr>
      </w:pPr>
      <w:r w:rsidRPr="00F37979">
        <w:rPr>
          <w:rtl/>
        </w:rPr>
        <w:t>تمهيد</w:t>
      </w:r>
    </w:p>
    <w:p w:rsidR="00653994" w:rsidRPr="00CA7E76" w:rsidRDefault="00653994" w:rsidP="00653994">
      <w:pPr>
        <w:ind w:left="332" w:right="426" w:firstLine="283"/>
        <w:jc w:val="lowKashida"/>
        <w:rPr>
          <w:rFonts w:ascii="Simplified Arabic" w:hAnsi="Simplified Arabic" w:cs="Simplified Arabic"/>
          <w:sz w:val="28"/>
          <w:szCs w:val="28"/>
          <w:rtl/>
        </w:rPr>
      </w:pPr>
      <w:bookmarkStart w:id="0" w:name="_GoBack"/>
      <w:bookmarkEnd w:id="0"/>
    </w:p>
    <w:p w:rsidR="00653994" w:rsidRPr="00CA7E76" w:rsidRDefault="00653994" w:rsidP="00653994">
      <w:pPr>
        <w:ind w:left="332" w:right="426" w:firstLine="283"/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8B4AA6">
        <w:rPr>
          <w:rFonts w:ascii="Simplified Arabic" w:hAnsi="Simplified Arabic" w:cs="Simplified Arabic"/>
          <w:sz w:val="28"/>
          <w:szCs w:val="28"/>
          <w:rtl/>
        </w:rPr>
        <w:t>ولكن، نس</w:t>
      </w:r>
      <w:r w:rsidRPr="008B4AA6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8B4AA6">
        <w:rPr>
          <w:rFonts w:ascii="Simplified Arabic" w:hAnsi="Simplified Arabic" w:cs="Simplified Arabic"/>
          <w:sz w:val="28"/>
          <w:szCs w:val="28"/>
          <w:rtl/>
        </w:rPr>
        <w:t>ل:</w:t>
      </w:r>
    </w:p>
    <w:p w:rsidR="00653994" w:rsidRPr="00CA7E76" w:rsidRDefault="00653994" w:rsidP="00653994">
      <w:pPr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ما المقصود من المرئيّات؟ وماذا نشاهد نحن وأبناؤنا؟ 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و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ما هي وظائف المرئيّات؟</w:t>
      </w:r>
    </w:p>
    <w:p w:rsidR="00653994" w:rsidRPr="00CA7E76" w:rsidRDefault="00653994" w:rsidP="00653994">
      <w:pPr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CA7E76">
        <w:rPr>
          <w:rFonts w:ascii="Simplified Arabic" w:hAnsi="Simplified Arabic" w:cs="Simplified Arabic"/>
          <w:sz w:val="28"/>
          <w:szCs w:val="28"/>
          <w:rtl/>
        </w:rPr>
        <w:t>وهل يوجد آثارٌ سلبي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ة من الكمّ الهائل للمرئي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 xml:space="preserve">ات المحيطة بنا؟ </w:t>
      </w:r>
    </w:p>
    <w:p w:rsidR="00653994" w:rsidRPr="00CA7E76" w:rsidRDefault="00653994" w:rsidP="00653994">
      <w:pPr>
        <w:ind w:left="332" w:right="426" w:firstLine="283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CA7E76">
        <w:rPr>
          <w:rFonts w:ascii="Simplified Arabic" w:hAnsi="Simplified Arabic" w:cs="Simplified Arabic"/>
          <w:sz w:val="28"/>
          <w:szCs w:val="28"/>
          <w:rtl/>
        </w:rPr>
        <w:t>والأهمّ من هذا، كيف نقوم بتحصين أبنائنا من الآثار السلبي</w:t>
      </w:r>
      <w:r w:rsidRPr="00CA7E76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CA7E76">
        <w:rPr>
          <w:rFonts w:ascii="Simplified Arabic" w:hAnsi="Simplified Arabic" w:cs="Simplified Arabic"/>
          <w:sz w:val="28"/>
          <w:szCs w:val="28"/>
          <w:rtl/>
        </w:rPr>
        <w:t>ة لهذه المرئيّات؟</w:t>
      </w:r>
    </w:p>
    <w:p w:rsidR="000F1819" w:rsidRPr="00AC6DDA" w:rsidRDefault="000F1819"/>
    <w:sectPr w:rsidR="000F1819" w:rsidRPr="00AC6DDA" w:rsidSect="00D6640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39" w:rsidRDefault="00801039" w:rsidP="000D14C4">
      <w:r>
        <w:separator/>
      </w:r>
    </w:p>
  </w:endnote>
  <w:endnote w:type="continuationSeparator" w:id="0">
    <w:p w:rsidR="00801039" w:rsidRDefault="00801039" w:rsidP="000D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39" w:rsidRDefault="00801039" w:rsidP="000D14C4">
      <w:r>
        <w:separator/>
      </w:r>
    </w:p>
  </w:footnote>
  <w:footnote w:type="continuationSeparator" w:id="0">
    <w:p w:rsidR="00801039" w:rsidRDefault="00801039" w:rsidP="000D1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7EB9"/>
      </v:shape>
    </w:pict>
  </w:numPicBullet>
  <w:abstractNum w:abstractNumId="0" w15:restartNumberingAfterBreak="0">
    <w:nsid w:val="070279DD"/>
    <w:multiLevelType w:val="hybridMultilevel"/>
    <w:tmpl w:val="E7A40D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23B0D"/>
    <w:multiLevelType w:val="hybridMultilevel"/>
    <w:tmpl w:val="2FA8C49A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4C4"/>
    <w:rsid w:val="00086929"/>
    <w:rsid w:val="000D14C4"/>
    <w:rsid w:val="000F1819"/>
    <w:rsid w:val="002B1A4C"/>
    <w:rsid w:val="00653994"/>
    <w:rsid w:val="00801039"/>
    <w:rsid w:val="008B4AA6"/>
    <w:rsid w:val="0090227B"/>
    <w:rsid w:val="00AC6DDA"/>
    <w:rsid w:val="00C25E32"/>
    <w:rsid w:val="00CA6C90"/>
    <w:rsid w:val="00D221CB"/>
    <w:rsid w:val="00D66405"/>
    <w:rsid w:val="00F3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04B838-606F-4906-AA7C-D267A622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4C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F37979"/>
    <w:pPr>
      <w:keepNext/>
      <w:shd w:val="clear" w:color="auto" w:fill="B2A1C7"/>
      <w:ind w:firstLine="332"/>
      <w:jc w:val="center"/>
      <w:outlineLvl w:val="0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7979"/>
    <w:rPr>
      <w:rFonts w:ascii="Simplified Arabic" w:eastAsia="Times New Roman" w:hAnsi="Simplified Arabic" w:cs="Simplified Arabic"/>
      <w:b/>
      <w:bCs/>
      <w:sz w:val="32"/>
      <w:szCs w:val="32"/>
      <w:shd w:val="clear" w:color="auto" w:fill="B2A1C7"/>
      <w:lang w:eastAsia="ar-SA"/>
    </w:rPr>
  </w:style>
  <w:style w:type="character" w:styleId="FootnoteReference">
    <w:name w:val="footnote reference"/>
    <w:aliases w:val="Footnote Reference1,Footnote Reference2,Footnote Reference11,Footnote Reference21,Footnote Reference12,Footnote Reference22,Footnote Reference13,Footnote Reference23,Footnote Reference111,Footnote Reference211,Footnote Reference121"/>
    <w:uiPriority w:val="99"/>
    <w:rsid w:val="000D14C4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0D14C4"/>
    <w:pPr>
      <w:spacing w:after="200" w:line="276" w:lineRule="auto"/>
    </w:pPr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D14C4"/>
  </w:style>
  <w:style w:type="paragraph" w:styleId="ListParagraph">
    <w:name w:val="List Paragraph"/>
    <w:basedOn w:val="Normal"/>
    <w:uiPriority w:val="34"/>
    <w:qFormat/>
    <w:rsid w:val="00F37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2019-06-29T12:10:00Z</dcterms:created>
  <dcterms:modified xsi:type="dcterms:W3CDTF">2021-07-15T08:59:00Z</dcterms:modified>
</cp:coreProperties>
</file>